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Default="00D90F2C" w:rsidP="00D90F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об исполненных  контрактах с физическими лицами на выполнение работ, связанных с проведением выборочного федерального статистического наблюдения по вопросам использования населением информационных технологий и информационно-телекоммуникационных сетей</w:t>
      </w:r>
    </w:p>
    <w:p w:rsidR="00D90F2C" w:rsidRDefault="00D90F2C" w:rsidP="00D90F2C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Физические лица для выполнения работ, связанных с обработкой первичных статистических данных</w:t>
      </w:r>
    </w:p>
    <w:p w:rsidR="00D90F2C" w:rsidRDefault="00D90F2C" w:rsidP="00D90F2C">
      <w:pPr>
        <w:jc w:val="center"/>
        <w:rPr>
          <w:rFonts w:ascii="Times New Roman" w:hAnsi="Times New Roman"/>
          <w:sz w:val="24"/>
          <w:u w:val="single"/>
        </w:rPr>
      </w:pPr>
    </w:p>
    <w:p w:rsidR="00D90F2C" w:rsidRDefault="00D90F2C" w:rsidP="00D90F2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категории привлекаемых лиц</w:t>
      </w:r>
      <w:r>
        <w:rPr>
          <w:rFonts w:ascii="Times New Roman" w:hAnsi="Times New Roman"/>
        </w:rPr>
        <w:t xml:space="preserve">  - </w:t>
      </w:r>
      <w:r>
        <w:rPr>
          <w:rFonts w:ascii="Times New Roman" w:hAnsi="Times New Roman"/>
          <w:sz w:val="24"/>
        </w:rPr>
        <w:t>лица, привлекаемые на договорной основе для выполнения работ, предусмотренных Производственным планом Росстата</w:t>
      </w:r>
    </w:p>
    <w:p w:rsidR="00D90F2C" w:rsidRDefault="00D90F2C" w:rsidP="00D90F2C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5"/>
        <w:gridCol w:w="1437"/>
        <w:gridCol w:w="2328"/>
        <w:gridCol w:w="1599"/>
        <w:gridCol w:w="1599"/>
        <w:gridCol w:w="1428"/>
        <w:gridCol w:w="1593"/>
        <w:gridCol w:w="2061"/>
        <w:gridCol w:w="1627"/>
      </w:tblGrid>
      <w:tr w:rsidR="00D90F2C" w:rsidTr="00D90F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90F2C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D90F2C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D90F2C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D90F2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физическими лицами по контрактам</w:t>
            </w:r>
          </w:p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заключенных контрактов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Общая стоимость заключенных контрактов в рублях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 w:rsidP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90F2C" w:rsidTr="00D90F2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0F2C" w:rsidTr="00D90F2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Cs w:val="22"/>
              </w:rPr>
            </w:pPr>
            <w:r w:rsidRPr="00D90F2C">
              <w:rPr>
                <w:rFonts w:ascii="Times New Roman" w:hAnsi="Times New Roman"/>
                <w:szCs w:val="22"/>
              </w:rPr>
              <w:t>Отдел статистики рыночных услуг, образования, науки и инноваций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0113 23 4 01 92020 244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Контролер, инструктор территориального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501816,6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F2C" w:rsidTr="00D90F2C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Операторы формального и логического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93998,32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F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2C" w:rsidRPr="00D90F2C" w:rsidRDefault="00D90F2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F2C" w:rsidRPr="00D90F2C" w:rsidRDefault="00D90F2C" w:rsidP="00D90F2C">
      <w:pPr>
        <w:rPr>
          <w:rFonts w:ascii="Times New Roman" w:hAnsi="Times New Roman"/>
          <w:sz w:val="20"/>
        </w:rPr>
      </w:pPr>
      <w:r w:rsidRPr="00D90F2C">
        <w:rPr>
          <w:rFonts w:ascii="Times New Roman" w:hAnsi="Times New Roman"/>
          <w:sz w:val="20"/>
        </w:rPr>
        <w:t xml:space="preserve">Начальник отдела статистики рыночных услуг, </w:t>
      </w:r>
    </w:p>
    <w:p w:rsidR="00D90F2C" w:rsidRPr="00D90F2C" w:rsidRDefault="00D90F2C" w:rsidP="00D90F2C">
      <w:pPr>
        <w:rPr>
          <w:rFonts w:ascii="Times New Roman" w:hAnsi="Times New Roman"/>
          <w:sz w:val="20"/>
        </w:rPr>
      </w:pPr>
      <w:r w:rsidRPr="00D90F2C">
        <w:rPr>
          <w:rFonts w:ascii="Times New Roman" w:hAnsi="Times New Roman"/>
          <w:sz w:val="20"/>
        </w:rPr>
        <w:t xml:space="preserve">образования, науки и инноваций                                            </w:t>
      </w:r>
      <w:r w:rsidR="00457B9D">
        <w:rPr>
          <w:rFonts w:ascii="Times New Roman" w:hAnsi="Times New Roman"/>
          <w:sz w:val="20"/>
        </w:rPr>
        <w:t xml:space="preserve">                                                                            </w:t>
      </w:r>
      <w:r w:rsidRPr="00D90F2C">
        <w:rPr>
          <w:rFonts w:ascii="Times New Roman" w:hAnsi="Times New Roman"/>
          <w:sz w:val="20"/>
        </w:rPr>
        <w:t xml:space="preserve">                                           И.И. Веселова</w:t>
      </w:r>
    </w:p>
    <w:p w:rsidR="00D90F2C" w:rsidRPr="00D90F2C" w:rsidRDefault="00D90F2C" w:rsidP="00D90F2C">
      <w:pPr>
        <w:rPr>
          <w:rFonts w:ascii="Times New Roman" w:hAnsi="Times New Roman"/>
          <w:sz w:val="20"/>
        </w:rPr>
      </w:pPr>
    </w:p>
    <w:p w:rsidR="007A09BB" w:rsidRDefault="006B5081">
      <w:r>
        <w:rPr>
          <w:rFonts w:ascii="Times New Roman" w:hAnsi="Times New Roman"/>
          <w:sz w:val="20"/>
        </w:rPr>
        <w:t>14</w:t>
      </w:r>
      <w:r w:rsidR="00D90F2C" w:rsidRPr="00D90F2C">
        <w:rPr>
          <w:rFonts w:ascii="Times New Roman" w:hAnsi="Times New Roman"/>
          <w:sz w:val="20"/>
        </w:rPr>
        <w:t>.12.202</w:t>
      </w:r>
      <w:r w:rsidR="00457B9D">
        <w:rPr>
          <w:rFonts w:ascii="Times New Roman" w:hAnsi="Times New Roman"/>
          <w:sz w:val="20"/>
        </w:rPr>
        <w:t>2</w:t>
      </w:r>
    </w:p>
    <w:sectPr w:rsidR="007A09BB" w:rsidSect="00D90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0F2C"/>
    <w:rsid w:val="000A29A3"/>
    <w:rsid w:val="001B6520"/>
    <w:rsid w:val="00457B9D"/>
    <w:rsid w:val="006B5081"/>
    <w:rsid w:val="00775E7A"/>
    <w:rsid w:val="008C17CC"/>
    <w:rsid w:val="00A84FA2"/>
    <w:rsid w:val="00D9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2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F2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P26_VeselovaII</dc:creator>
  <cp:lastModifiedBy>P26_VeselovaII</cp:lastModifiedBy>
  <cp:revision>3</cp:revision>
  <cp:lastPrinted>2021-12-21T11:59:00Z</cp:lastPrinted>
  <dcterms:created xsi:type="dcterms:W3CDTF">2021-12-21T11:57:00Z</dcterms:created>
  <dcterms:modified xsi:type="dcterms:W3CDTF">2022-12-12T09:09:00Z</dcterms:modified>
</cp:coreProperties>
</file>